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84" w:rsidRPr="004D3584" w:rsidRDefault="004D3584" w:rsidP="004D35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584">
        <w:rPr>
          <w:rFonts w:ascii="Times New Roman" w:hAnsi="Times New Roman" w:cs="Times New Roman"/>
          <w:sz w:val="28"/>
          <w:szCs w:val="28"/>
        </w:rPr>
        <w:pict>
          <v:rect id="_x0000_s1028" style="position:absolute;left:0;text-align:left;margin-left:289.85pt;margin-top:-18pt;width:233.75pt;height:45pt;z-index:251658240" stroked="f">
            <v:textbox style="mso-next-textbox:#_x0000_s1028">
              <w:txbxContent>
                <w:p w:rsidR="004D3584" w:rsidRDefault="004D3584" w:rsidP="004D3584"/>
              </w:txbxContent>
            </v:textbox>
          </v:rect>
        </w:pict>
      </w:r>
      <w:r w:rsidRPr="004D358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584" w:rsidRPr="004D3584" w:rsidRDefault="004D3584" w:rsidP="004D35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584">
        <w:rPr>
          <w:rFonts w:ascii="Times New Roman" w:hAnsi="Times New Roman" w:cs="Times New Roman"/>
          <w:b/>
          <w:sz w:val="28"/>
          <w:szCs w:val="28"/>
        </w:rPr>
        <w:t>ВЯЗЕМСКИЙ РАЙОННЫЙ СОВЕТ ДЕПУТАТОВ</w:t>
      </w:r>
    </w:p>
    <w:p w:rsidR="004D3584" w:rsidRPr="004D3584" w:rsidRDefault="004D3584" w:rsidP="004D3584">
      <w:pPr>
        <w:pStyle w:val="2"/>
        <w:jc w:val="center"/>
        <w:rPr>
          <w:sz w:val="28"/>
          <w:szCs w:val="28"/>
        </w:rPr>
      </w:pPr>
      <w:r w:rsidRPr="004D3584">
        <w:rPr>
          <w:sz w:val="28"/>
          <w:szCs w:val="28"/>
        </w:rPr>
        <w:t>РЕШЕНИЕ</w:t>
      </w:r>
    </w:p>
    <w:p w:rsidR="00396B9C" w:rsidRPr="00AA0C56" w:rsidRDefault="005E43E2" w:rsidP="00396B9C">
      <w:pPr>
        <w:jc w:val="both"/>
        <w:rPr>
          <w:rFonts w:ascii="Times New Roman" w:hAnsi="Times New Roman"/>
          <w:sz w:val="28"/>
        </w:rPr>
      </w:pPr>
      <w:r w:rsidRPr="005E43E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.4pt;margin-top:23.8pt;width:277.6pt;height:150.05pt;z-index:251658240" stroked="f">
            <v:textbox style="mso-next-textbox:#_x0000_s1026">
              <w:txbxContent>
                <w:p w:rsidR="00396B9C" w:rsidRPr="00AC218D" w:rsidRDefault="00543F30" w:rsidP="00396B9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О внесении изменений в решение Вяземского районного Совета депутатов от 30.03.2016 №</w:t>
                  </w:r>
                  <w:r w:rsidR="00AB08F2">
                    <w:rPr>
                      <w:rFonts w:ascii="Times New Roman" w:hAnsi="Times New Roman"/>
                      <w:sz w:val="28"/>
                      <w:szCs w:val="28"/>
                    </w:rPr>
                    <w:t>21 «</w:t>
                  </w:r>
                  <w:r w:rsidR="00396B9C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 утверждении Положения </w:t>
                  </w:r>
                  <w:r w:rsidR="00AB08F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396B9C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порядке</w:t>
                  </w:r>
                  <w:r w:rsidR="00396B9C" w:rsidRPr="00396B9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396B9C" w:rsidRPr="0032454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материально-технического и организационного обеспечения деятельности органов местного</w:t>
                  </w:r>
                  <w:r w:rsidR="00542E3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самоуправления </w:t>
                  </w:r>
                  <w:r w:rsidR="00396B9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муниципального образования «Вяземский район» Смоленской области</w:t>
                  </w:r>
                  <w:r w:rsidR="00396B9C">
                    <w:rPr>
                      <w:rFonts w:ascii="Times New Roman" w:hAnsi="Times New Roman"/>
                      <w:sz w:val="28"/>
                      <w:szCs w:val="28"/>
                    </w:rPr>
                    <w:t xml:space="preserve"> »</w:t>
                  </w:r>
                  <w:r w:rsidR="00396B9C" w:rsidRPr="00AC218D"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</v:shape>
        </w:pict>
      </w:r>
      <w:r w:rsidR="004D3584">
        <w:rPr>
          <w:rFonts w:ascii="Times New Roman" w:hAnsi="Times New Roman"/>
          <w:sz w:val="28"/>
        </w:rPr>
        <w:t>от 28.</w:t>
      </w:r>
      <w:r w:rsidR="00543F30">
        <w:rPr>
          <w:rFonts w:ascii="Times New Roman" w:hAnsi="Times New Roman"/>
          <w:sz w:val="28"/>
        </w:rPr>
        <w:t>02.2018</w:t>
      </w:r>
      <w:r w:rsidR="00396B9C" w:rsidRPr="00AA0C56">
        <w:rPr>
          <w:rFonts w:ascii="Times New Roman" w:hAnsi="Times New Roman"/>
          <w:sz w:val="28"/>
        </w:rPr>
        <w:t xml:space="preserve"> № </w:t>
      </w:r>
      <w:r w:rsidR="004D3584">
        <w:rPr>
          <w:rFonts w:ascii="Times New Roman" w:hAnsi="Times New Roman"/>
          <w:sz w:val="28"/>
        </w:rPr>
        <w:t>26</w:t>
      </w:r>
    </w:p>
    <w:p w:rsidR="00396B9C" w:rsidRPr="00AA0C56" w:rsidRDefault="00396B9C" w:rsidP="00396B9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96B9C" w:rsidRPr="00AA0C56" w:rsidRDefault="00396B9C" w:rsidP="00396B9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96B9C" w:rsidRPr="00AA0C56" w:rsidRDefault="00396B9C" w:rsidP="00396B9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96B9C" w:rsidRPr="00AA0C56" w:rsidRDefault="00396B9C" w:rsidP="00396B9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96B9C" w:rsidRPr="00AA0C56" w:rsidRDefault="00396B9C" w:rsidP="00396B9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96B9C" w:rsidRPr="00AA0C56" w:rsidRDefault="00396B9C" w:rsidP="00396B9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96B9C" w:rsidRPr="00AA0C56" w:rsidRDefault="00396B9C" w:rsidP="00396B9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96B9C" w:rsidRPr="00AA0C56" w:rsidRDefault="00396B9C" w:rsidP="00396B9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B9C" w:rsidRPr="00AA0C56" w:rsidRDefault="00396B9C" w:rsidP="00396B9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B9C" w:rsidRPr="00AA0C56" w:rsidRDefault="00396B9C" w:rsidP="00396B9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B9C" w:rsidRPr="00AA0C56" w:rsidRDefault="00396B9C" w:rsidP="00396B9C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AA0C56">
        <w:rPr>
          <w:rFonts w:ascii="Times New Roman" w:hAnsi="Times New Roman"/>
          <w:sz w:val="28"/>
          <w:szCs w:val="28"/>
        </w:rPr>
        <w:t>В соответствии с</w:t>
      </w:r>
      <w:r w:rsidR="00662838" w:rsidRPr="00AA0C56">
        <w:rPr>
          <w:rFonts w:ascii="Times New Roman" w:hAnsi="Times New Roman"/>
          <w:sz w:val="28"/>
          <w:szCs w:val="28"/>
        </w:rPr>
        <w:t xml:space="preserve"> пунктом 8 части 10 статьи 35</w:t>
      </w:r>
      <w:r w:rsidRPr="00AA0C56">
        <w:rPr>
          <w:rFonts w:ascii="Times New Roman" w:hAnsi="Times New Roman"/>
          <w:sz w:val="28"/>
          <w:szCs w:val="28"/>
        </w:rPr>
        <w:t xml:space="preserve"> </w:t>
      </w:r>
      <w:r w:rsidR="00662838" w:rsidRPr="00AA0C56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AA0C56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AA0C56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6" w:history="1">
        <w:r w:rsidRPr="00AA0C56">
          <w:rPr>
            <w:rFonts w:ascii="Times New Roman" w:hAnsi="Times New Roman"/>
            <w:sz w:val="28"/>
            <w:szCs w:val="28"/>
          </w:rPr>
          <w:t>Уставом</w:t>
        </w:r>
      </w:hyperlink>
      <w:r w:rsidRPr="00AA0C56">
        <w:rPr>
          <w:rFonts w:ascii="Times New Roman" w:hAnsi="Times New Roman"/>
          <w:sz w:val="28"/>
          <w:szCs w:val="28"/>
        </w:rPr>
        <w:t xml:space="preserve"> муниципального образования «Вяземский район» Смоленской области, Вяземский районный Совет депутатов</w:t>
      </w:r>
    </w:p>
    <w:p w:rsidR="00396B9C" w:rsidRPr="00AA0C56" w:rsidRDefault="00396B9C" w:rsidP="00396B9C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AA0C56">
        <w:rPr>
          <w:rFonts w:ascii="Times New Roman" w:hAnsi="Times New Roman"/>
          <w:b/>
          <w:sz w:val="28"/>
          <w:szCs w:val="28"/>
        </w:rPr>
        <w:t>РЕШИЛ:</w:t>
      </w:r>
    </w:p>
    <w:p w:rsidR="00396B9C" w:rsidRPr="00AA0C56" w:rsidRDefault="00396B9C" w:rsidP="00396B9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96B9C" w:rsidRDefault="00396B9C" w:rsidP="00396B9C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0C56">
        <w:rPr>
          <w:rFonts w:ascii="Times New Roman" w:hAnsi="Times New Roman" w:cs="Times New Roman"/>
          <w:sz w:val="28"/>
          <w:szCs w:val="28"/>
        </w:rPr>
        <w:t xml:space="preserve">1. </w:t>
      </w:r>
      <w:r w:rsidR="00AB08F2">
        <w:rPr>
          <w:rFonts w:ascii="Times New Roman" w:hAnsi="Times New Roman" w:cs="Times New Roman"/>
          <w:sz w:val="28"/>
          <w:szCs w:val="28"/>
        </w:rPr>
        <w:t>Внести в</w:t>
      </w:r>
      <w:proofErr w:type="gramStart"/>
      <w:r w:rsidR="00AB08F2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5" w:history="1">
        <w:r w:rsidRPr="00AA0C56">
          <w:rPr>
            <w:rFonts w:ascii="Times New Roman" w:hAnsi="Times New Roman" w:cs="Times New Roman"/>
            <w:sz w:val="28"/>
            <w:szCs w:val="28"/>
          </w:rPr>
          <w:t>П</w:t>
        </w:r>
        <w:proofErr w:type="gramEnd"/>
        <w:r w:rsidRPr="00AA0C56">
          <w:rPr>
            <w:rFonts w:ascii="Times New Roman" w:hAnsi="Times New Roman" w:cs="Times New Roman"/>
            <w:sz w:val="28"/>
            <w:szCs w:val="28"/>
          </w:rPr>
          <w:t>о</w:t>
        </w:r>
      </w:hyperlink>
      <w:r w:rsidRPr="00AA0C56">
        <w:rPr>
          <w:rFonts w:ascii="Times New Roman" w:hAnsi="Times New Roman" w:cs="Times New Roman"/>
          <w:sz w:val="28"/>
          <w:szCs w:val="28"/>
        </w:rPr>
        <w:t>ложение</w:t>
      </w:r>
      <w:r w:rsidRPr="00AA0C56">
        <w:rPr>
          <w:rFonts w:ascii="Times New Roman" w:hAnsi="Times New Roman"/>
          <w:sz w:val="28"/>
          <w:szCs w:val="28"/>
        </w:rPr>
        <w:t xml:space="preserve"> </w:t>
      </w:r>
      <w:r w:rsidR="00AB08F2">
        <w:rPr>
          <w:rFonts w:ascii="Times New Roman" w:hAnsi="Times New Roman"/>
          <w:sz w:val="28"/>
          <w:szCs w:val="28"/>
        </w:rPr>
        <w:t>о</w:t>
      </w:r>
      <w:r w:rsidR="00662838" w:rsidRPr="00AA0C56">
        <w:rPr>
          <w:rFonts w:ascii="Times New Roman" w:hAnsi="Times New Roman"/>
          <w:sz w:val="28"/>
          <w:szCs w:val="28"/>
        </w:rPr>
        <w:t xml:space="preserve"> порядке</w:t>
      </w:r>
      <w:r w:rsidR="00662838" w:rsidRPr="00AA0C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материально-технического и организационного обеспечения деятельности органов местного самоуправления муниципального образования «Вяземский район» Смоленской области</w:t>
      </w:r>
      <w:r w:rsidR="00AB08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следующие изменения:</w:t>
      </w:r>
    </w:p>
    <w:p w:rsidR="00AB08F2" w:rsidRDefault="00AB08F2" w:rsidP="00396B9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07AB">
        <w:rPr>
          <w:rFonts w:ascii="Times New Roman" w:hAnsi="Times New Roman" w:cs="Times New Roman"/>
          <w:sz w:val="28"/>
          <w:szCs w:val="28"/>
        </w:rPr>
        <w:t xml:space="preserve">в абзаце 1 </w:t>
      </w:r>
      <w:r w:rsidR="00633821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007AB">
        <w:rPr>
          <w:rFonts w:ascii="Times New Roman" w:hAnsi="Times New Roman" w:cs="Times New Roman"/>
          <w:sz w:val="28"/>
          <w:szCs w:val="28"/>
        </w:rPr>
        <w:t xml:space="preserve">3.2. </w:t>
      </w:r>
      <w:r w:rsidR="00F45CF1">
        <w:rPr>
          <w:rFonts w:ascii="Times New Roman" w:hAnsi="Times New Roman" w:cs="Times New Roman"/>
          <w:sz w:val="28"/>
          <w:szCs w:val="28"/>
        </w:rPr>
        <w:t xml:space="preserve">раздела 3 </w:t>
      </w:r>
      <w:r w:rsidR="00F007AB">
        <w:rPr>
          <w:rFonts w:ascii="Times New Roman" w:hAnsi="Times New Roman" w:cs="Times New Roman"/>
          <w:sz w:val="28"/>
          <w:szCs w:val="28"/>
        </w:rPr>
        <w:t>слова «</w:t>
      </w:r>
      <w:r w:rsidR="00F007AB" w:rsidRPr="00AA0C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Главой муниципального образования </w:t>
      </w:r>
      <w:r w:rsidR="00F007AB" w:rsidRPr="00AA0C56">
        <w:rPr>
          <w:rFonts w:ascii="Times New Roman" w:hAnsi="Times New Roman"/>
          <w:sz w:val="28"/>
          <w:szCs w:val="28"/>
        </w:rPr>
        <w:t xml:space="preserve">«Вяземский район» Смоленской области (далее – </w:t>
      </w:r>
      <w:r w:rsidR="00F007AB" w:rsidRPr="00AA0C56">
        <w:rPr>
          <w:rFonts w:ascii="Times New Roman" w:hAnsi="Times New Roman"/>
          <w:i/>
          <w:sz w:val="28"/>
          <w:szCs w:val="28"/>
        </w:rPr>
        <w:t>Глава муниципального образования</w:t>
      </w:r>
      <w:r w:rsidR="00F007AB" w:rsidRPr="00AA0C56">
        <w:rPr>
          <w:rFonts w:ascii="Times New Roman" w:hAnsi="Times New Roman"/>
          <w:sz w:val="28"/>
          <w:szCs w:val="28"/>
        </w:rPr>
        <w:t>)</w:t>
      </w:r>
      <w:r w:rsidR="00F007AB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F007AB" w:rsidRPr="00F007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Вяземского районного Совета депутатов</w:t>
      </w:r>
      <w:r w:rsidR="00F007AB" w:rsidRPr="00F007A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F007AB" w:rsidRPr="00F007AB">
        <w:rPr>
          <w:rFonts w:ascii="Times New Roman" w:hAnsi="Times New Roman" w:cs="Times New Roman"/>
          <w:i/>
          <w:sz w:val="28"/>
          <w:szCs w:val="28"/>
        </w:rPr>
        <w:t>председатель Совета депутатов</w:t>
      </w:r>
      <w:r w:rsidR="00F007AB" w:rsidRPr="00F007AB">
        <w:rPr>
          <w:rFonts w:ascii="Times New Roman" w:hAnsi="Times New Roman" w:cs="Times New Roman"/>
          <w:sz w:val="28"/>
          <w:szCs w:val="28"/>
        </w:rPr>
        <w:t>)»</w:t>
      </w:r>
      <w:r w:rsidR="00F007AB">
        <w:rPr>
          <w:rFonts w:ascii="Times New Roman" w:hAnsi="Times New Roman" w:cs="Times New Roman"/>
          <w:sz w:val="28"/>
          <w:szCs w:val="28"/>
        </w:rPr>
        <w:t>;</w:t>
      </w:r>
    </w:p>
    <w:p w:rsidR="00F007AB" w:rsidRDefault="00F45CF1" w:rsidP="00396B9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F45C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абзаце 2 пункт 3.2. раздела 3 слова «</w:t>
      </w:r>
      <w:r w:rsidRPr="00AA0C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Главой Администрации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5C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 словами «</w:t>
      </w:r>
      <w:r w:rsidRPr="00F45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муниципального образования </w:t>
      </w:r>
      <w:r w:rsidRPr="00F45CF1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(далее – </w:t>
      </w:r>
      <w:r w:rsidRPr="00F45CF1">
        <w:rPr>
          <w:rFonts w:ascii="Times New Roman" w:hAnsi="Times New Roman" w:cs="Times New Roman"/>
          <w:i/>
          <w:sz w:val="28"/>
          <w:szCs w:val="28"/>
        </w:rPr>
        <w:t>Глава муниципального образования</w:t>
      </w:r>
      <w:r w:rsidRPr="00F45CF1">
        <w:rPr>
          <w:rFonts w:ascii="Times New Roman" w:hAnsi="Times New Roman" w:cs="Times New Roman"/>
          <w:sz w:val="28"/>
          <w:szCs w:val="28"/>
        </w:rPr>
        <w:t>)</w:t>
      </w:r>
      <w:r w:rsidRPr="00F007A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5CF1" w:rsidRDefault="00F45CF1" w:rsidP="00396B9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3.11. раздела 3 изложить в следующей редакции: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AA1EDB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информирования населения о деятельности органов местного самоуправления, в том числе оплата услуг, связанных с публикацией и размещением официальной информации, сюжетов, репортажей о деятельности органов местного самоуправления в средствах массовой информации (в том числе в прессе, на телевидении, на официальном сайте и т.д.), подготовка и размещение информационных, справочных, методических </w:t>
      </w:r>
      <w:r w:rsidRPr="00AA1EDB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материалов осуществляется Администрацией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CF1">
        <w:rPr>
          <w:rFonts w:ascii="Times New Roman" w:hAnsi="Times New Roman" w:cs="Times New Roman"/>
          <w:sz w:val="28"/>
          <w:szCs w:val="28"/>
        </w:rPr>
        <w:t>и Советом депутатов соответственно.»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60547" w:rsidRDefault="00F45CF1" w:rsidP="00660547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0547">
        <w:rPr>
          <w:rFonts w:ascii="Times New Roman" w:hAnsi="Times New Roman" w:cs="Times New Roman"/>
          <w:sz w:val="28"/>
          <w:szCs w:val="28"/>
        </w:rPr>
        <w:t>в пункте 4.1. раздела 4 слова «</w:t>
      </w:r>
      <w:r w:rsidR="00660547" w:rsidRPr="00AA0C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муниципального образования</w:t>
      </w:r>
      <w:r w:rsidR="00660547">
        <w:rPr>
          <w:rFonts w:ascii="Times New Roman" w:hAnsi="Times New Roman" w:cs="Times New Roman"/>
          <w:sz w:val="28"/>
          <w:szCs w:val="28"/>
        </w:rPr>
        <w:t>»</w:t>
      </w:r>
      <w:r w:rsidR="00660547" w:rsidRPr="00F45CF1">
        <w:rPr>
          <w:rFonts w:ascii="Times New Roman" w:hAnsi="Times New Roman" w:cs="Times New Roman"/>
          <w:sz w:val="28"/>
          <w:szCs w:val="28"/>
        </w:rPr>
        <w:t xml:space="preserve"> </w:t>
      </w:r>
      <w:r w:rsidR="00660547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660547" w:rsidRPr="006605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="00660547" w:rsidRPr="00F007AB">
        <w:rPr>
          <w:rFonts w:ascii="Times New Roman" w:hAnsi="Times New Roman" w:cs="Times New Roman"/>
          <w:sz w:val="28"/>
          <w:szCs w:val="28"/>
        </w:rPr>
        <w:t>»</w:t>
      </w:r>
      <w:r w:rsidR="00660547">
        <w:rPr>
          <w:rFonts w:ascii="Times New Roman" w:hAnsi="Times New Roman" w:cs="Times New Roman"/>
          <w:sz w:val="28"/>
          <w:szCs w:val="28"/>
        </w:rPr>
        <w:t>;</w:t>
      </w:r>
    </w:p>
    <w:p w:rsidR="00F45CF1" w:rsidRPr="00F45CF1" w:rsidRDefault="00660547" w:rsidP="00396B9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4.2. раздела 4 слова «</w:t>
      </w:r>
      <w:r w:rsidRPr="00AA0C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Администрации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«Вяземский район» Смоленской области (</w:t>
      </w:r>
      <w:r w:rsidRPr="007E278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далее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-</w:t>
      </w:r>
      <w:r w:rsidRPr="007E278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Глава Администрации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5C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 словами «</w:t>
      </w:r>
      <w:r w:rsidRPr="0066054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муниципального образования</w:t>
      </w:r>
      <w:r w:rsidRPr="00F007A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0547" w:rsidRPr="00A655EA" w:rsidRDefault="00660547" w:rsidP="00660547">
      <w:pPr>
        <w:pStyle w:val="ConsTitle"/>
        <w:ind w:right="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A655EA">
        <w:rPr>
          <w:rFonts w:ascii="Times New Roman" w:hAnsi="Times New Roman" w:cs="Times New Roman"/>
          <w:b w:val="0"/>
          <w:sz w:val="28"/>
          <w:szCs w:val="28"/>
        </w:rPr>
        <w:t xml:space="preserve">2. Настоящее решение вступает в силу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момента принятия</w:t>
      </w:r>
      <w:r w:rsidRPr="00A655EA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</w:rPr>
        <w:t xml:space="preserve"> </w:t>
      </w:r>
    </w:p>
    <w:p w:rsidR="00660547" w:rsidRDefault="00660547" w:rsidP="00660547">
      <w:pPr>
        <w:pStyle w:val="ConsTitle"/>
        <w:ind w:right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50D7">
        <w:rPr>
          <w:rFonts w:ascii="Times New Roman" w:hAnsi="Times New Roman" w:cs="Times New Roman"/>
          <w:b w:val="0"/>
          <w:sz w:val="28"/>
          <w:szCs w:val="28"/>
        </w:rPr>
        <w:tab/>
        <w:t>3. Опубликовать настоящее решение в газете «Вяземский вестник»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 о</w:t>
      </w:r>
      <w:r w:rsidRPr="005850D7">
        <w:rPr>
          <w:rFonts w:ascii="Times New Roman" w:hAnsi="Times New Roman" w:cs="Times New Roman"/>
          <w:b w:val="0"/>
          <w:sz w:val="28"/>
          <w:szCs w:val="28"/>
        </w:rPr>
        <w:t>бнародовать путем размещения в информационно-телекоммуникационной сети «Интернет» на официальном сайте Вяземского районного Совета депутатов vyazma-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region67.ru. </w:t>
      </w:r>
    </w:p>
    <w:p w:rsidR="00660547" w:rsidRPr="00B56B5B" w:rsidRDefault="00660547" w:rsidP="00660547">
      <w:pPr>
        <w:pStyle w:val="ConsTitle"/>
        <w:ind w:right="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4</w:t>
      </w:r>
      <w:r w:rsidRPr="00B56B5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Pr="00B56B5B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B56B5B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решения возложить на постоянную комиссию по законности, правопорядку и контролю органов местного самоуправления Вяземского районного Совета депутатов.</w:t>
      </w:r>
    </w:p>
    <w:p w:rsidR="00660547" w:rsidRDefault="00660547" w:rsidP="00660547">
      <w:pPr>
        <w:rPr>
          <w:sz w:val="28"/>
          <w:szCs w:val="28"/>
        </w:rPr>
      </w:pPr>
    </w:p>
    <w:p w:rsidR="00660547" w:rsidRDefault="00660547" w:rsidP="00660547">
      <w:pPr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608"/>
        <w:gridCol w:w="5400"/>
      </w:tblGrid>
      <w:tr w:rsidR="00660547" w:rsidRPr="00A371F7" w:rsidTr="006E5D0A">
        <w:tc>
          <w:tcPr>
            <w:tcW w:w="4608" w:type="dxa"/>
          </w:tcPr>
          <w:p w:rsidR="00660547" w:rsidRPr="00660547" w:rsidRDefault="00660547" w:rsidP="0066054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60547">
              <w:rPr>
                <w:rFonts w:ascii="Times New Roman" w:hAnsi="Times New Roman" w:cs="Times New Roman"/>
                <w:sz w:val="28"/>
                <w:szCs w:val="28"/>
              </w:rPr>
              <w:t>Председатель Вяземского  районного Совета депутатов</w:t>
            </w:r>
          </w:p>
          <w:p w:rsidR="00660547" w:rsidRPr="00660547" w:rsidRDefault="00660547" w:rsidP="0066054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0547" w:rsidRPr="004D3584" w:rsidRDefault="00660547" w:rsidP="0066054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605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4D3584">
              <w:rPr>
                <w:rFonts w:ascii="Times New Roman" w:hAnsi="Times New Roman" w:cs="Times New Roman"/>
                <w:sz w:val="28"/>
                <w:szCs w:val="28"/>
              </w:rPr>
              <w:t xml:space="preserve">П.В. Хомайко </w:t>
            </w:r>
          </w:p>
          <w:p w:rsidR="00660547" w:rsidRPr="00660547" w:rsidRDefault="00660547" w:rsidP="0066054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6054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6054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6054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6054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400" w:type="dxa"/>
          </w:tcPr>
          <w:p w:rsidR="00660547" w:rsidRPr="00660547" w:rsidRDefault="00660547" w:rsidP="0066054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60547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660547" w:rsidRPr="00660547" w:rsidRDefault="00660547" w:rsidP="0066054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0547" w:rsidRPr="004D3584" w:rsidRDefault="00542E36" w:rsidP="0066054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</w:t>
            </w:r>
            <w:r w:rsidR="00660547" w:rsidRPr="004D3584">
              <w:rPr>
                <w:rFonts w:ascii="Times New Roman" w:hAnsi="Times New Roman" w:cs="Times New Roman"/>
                <w:sz w:val="28"/>
                <w:szCs w:val="28"/>
              </w:rPr>
              <w:t>И.В. Демидова</w:t>
            </w:r>
          </w:p>
          <w:p w:rsidR="00660547" w:rsidRPr="00660547" w:rsidRDefault="00660547" w:rsidP="0066054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0547" w:rsidRPr="00660547" w:rsidRDefault="00660547" w:rsidP="0066054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60547">
              <w:rPr>
                <w:rFonts w:ascii="Times New Roman" w:hAnsi="Times New Roman" w:cs="Times New Roman"/>
                <w:sz w:val="28"/>
                <w:szCs w:val="28"/>
              </w:rPr>
              <w:t xml:space="preserve"> «____»   _________________ 2018 г.</w:t>
            </w:r>
          </w:p>
        </w:tc>
      </w:tr>
    </w:tbl>
    <w:p w:rsidR="00396B9C" w:rsidRPr="00AA0C56" w:rsidRDefault="00396B9C" w:rsidP="00396B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7578D" w:rsidRPr="00AA0C56" w:rsidRDefault="0007578D" w:rsidP="00396B9C">
      <w:pP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</w:pPr>
      <w:r w:rsidRPr="00AA0C56">
        <w:br w:type="page"/>
      </w:r>
    </w:p>
    <w:p w:rsidR="00662838" w:rsidRPr="00543F30" w:rsidRDefault="00662838" w:rsidP="00543F30">
      <w:pPr>
        <w:pStyle w:val="a6"/>
        <w:ind w:left="5670"/>
        <w:rPr>
          <w:rFonts w:ascii="Times New Roman" w:hAnsi="Times New Roman" w:cs="Times New Roman"/>
          <w:sz w:val="24"/>
          <w:szCs w:val="24"/>
        </w:rPr>
      </w:pPr>
      <w:r w:rsidRPr="00543F30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662838" w:rsidRPr="00543F30" w:rsidRDefault="00662838" w:rsidP="00543F30">
      <w:pPr>
        <w:pStyle w:val="a6"/>
        <w:ind w:left="5670"/>
        <w:rPr>
          <w:rFonts w:ascii="Times New Roman" w:hAnsi="Times New Roman" w:cs="Times New Roman"/>
          <w:sz w:val="24"/>
          <w:szCs w:val="24"/>
        </w:rPr>
      </w:pPr>
      <w:r w:rsidRPr="00543F30">
        <w:rPr>
          <w:rFonts w:ascii="Times New Roman" w:hAnsi="Times New Roman" w:cs="Times New Roman"/>
          <w:sz w:val="24"/>
          <w:szCs w:val="24"/>
        </w:rPr>
        <w:t xml:space="preserve">решением Вяземского районного </w:t>
      </w:r>
    </w:p>
    <w:p w:rsidR="00662838" w:rsidRPr="00543F30" w:rsidRDefault="00662838" w:rsidP="00543F30">
      <w:pPr>
        <w:pStyle w:val="a6"/>
        <w:ind w:left="5670"/>
        <w:rPr>
          <w:rFonts w:ascii="Times New Roman" w:hAnsi="Times New Roman" w:cs="Times New Roman"/>
          <w:sz w:val="24"/>
          <w:szCs w:val="24"/>
        </w:rPr>
      </w:pPr>
      <w:r w:rsidRPr="00543F30">
        <w:rPr>
          <w:rFonts w:ascii="Times New Roman" w:hAnsi="Times New Roman" w:cs="Times New Roman"/>
          <w:sz w:val="24"/>
          <w:szCs w:val="24"/>
        </w:rPr>
        <w:t>Совета депутатов от</w:t>
      </w:r>
      <w:r w:rsidR="00543F30">
        <w:rPr>
          <w:rFonts w:ascii="Times New Roman" w:hAnsi="Times New Roman" w:cs="Times New Roman"/>
          <w:sz w:val="24"/>
          <w:szCs w:val="24"/>
        </w:rPr>
        <w:t xml:space="preserve"> 30.</w:t>
      </w:r>
      <w:r w:rsidRPr="00543F30">
        <w:rPr>
          <w:rFonts w:ascii="Times New Roman" w:hAnsi="Times New Roman" w:cs="Times New Roman"/>
          <w:sz w:val="24"/>
          <w:szCs w:val="24"/>
        </w:rPr>
        <w:t>03.2016</w:t>
      </w:r>
      <w:r w:rsidR="00543F30">
        <w:rPr>
          <w:rFonts w:ascii="Times New Roman" w:hAnsi="Times New Roman" w:cs="Times New Roman"/>
          <w:sz w:val="24"/>
          <w:szCs w:val="24"/>
        </w:rPr>
        <w:t xml:space="preserve"> </w:t>
      </w:r>
      <w:r w:rsidRPr="00543F30">
        <w:rPr>
          <w:rFonts w:ascii="Times New Roman" w:hAnsi="Times New Roman" w:cs="Times New Roman"/>
          <w:sz w:val="24"/>
          <w:szCs w:val="24"/>
        </w:rPr>
        <w:t>№</w:t>
      </w:r>
      <w:r w:rsidR="00543F30">
        <w:rPr>
          <w:rFonts w:ascii="Times New Roman" w:hAnsi="Times New Roman" w:cs="Times New Roman"/>
          <w:sz w:val="24"/>
          <w:szCs w:val="24"/>
        </w:rPr>
        <w:t>21</w:t>
      </w:r>
      <w:r w:rsidR="003255B3">
        <w:rPr>
          <w:rFonts w:ascii="Times New Roman" w:hAnsi="Times New Roman" w:cs="Times New Roman"/>
          <w:sz w:val="24"/>
          <w:szCs w:val="24"/>
        </w:rPr>
        <w:t xml:space="preserve"> (</w:t>
      </w:r>
      <w:r w:rsidR="003255B3" w:rsidRPr="003255B3">
        <w:rPr>
          <w:rFonts w:ascii="Times New Roman" w:hAnsi="Times New Roman" w:cs="Times New Roman"/>
          <w:sz w:val="24"/>
          <w:szCs w:val="24"/>
        </w:rPr>
        <w:t>в редакции решений</w:t>
      </w:r>
      <w:r w:rsidR="003255B3" w:rsidRPr="00325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55B3" w:rsidRPr="003255B3">
        <w:rPr>
          <w:rFonts w:ascii="Times New Roman" w:hAnsi="Times New Roman" w:cs="Times New Roman"/>
          <w:sz w:val="24"/>
          <w:szCs w:val="24"/>
        </w:rPr>
        <w:t xml:space="preserve">Вяземского </w:t>
      </w:r>
      <w:r w:rsidR="003255B3">
        <w:rPr>
          <w:rFonts w:ascii="Times New Roman" w:hAnsi="Times New Roman" w:cs="Times New Roman"/>
          <w:sz w:val="24"/>
          <w:szCs w:val="24"/>
        </w:rPr>
        <w:t xml:space="preserve">районного Совета депутатов от </w:t>
      </w:r>
      <w:r w:rsidR="004D3584">
        <w:rPr>
          <w:rFonts w:ascii="Times New Roman" w:hAnsi="Times New Roman" w:cs="Times New Roman"/>
          <w:sz w:val="24"/>
          <w:szCs w:val="24"/>
        </w:rPr>
        <w:t>28</w:t>
      </w:r>
      <w:r w:rsidR="003255B3">
        <w:rPr>
          <w:rFonts w:ascii="Times New Roman" w:hAnsi="Times New Roman" w:cs="Times New Roman"/>
          <w:sz w:val="24"/>
          <w:szCs w:val="24"/>
        </w:rPr>
        <w:t xml:space="preserve"> </w:t>
      </w:r>
      <w:r w:rsidR="003255B3" w:rsidRPr="003255B3">
        <w:rPr>
          <w:rFonts w:ascii="Times New Roman" w:hAnsi="Times New Roman" w:cs="Times New Roman"/>
          <w:sz w:val="24"/>
          <w:szCs w:val="24"/>
        </w:rPr>
        <w:t>.</w:t>
      </w:r>
      <w:r w:rsidR="003255B3">
        <w:rPr>
          <w:rFonts w:ascii="Times New Roman" w:hAnsi="Times New Roman" w:cs="Times New Roman"/>
          <w:sz w:val="24"/>
          <w:szCs w:val="24"/>
        </w:rPr>
        <w:t>02</w:t>
      </w:r>
      <w:r w:rsidR="003255B3" w:rsidRPr="003255B3">
        <w:rPr>
          <w:rFonts w:ascii="Times New Roman" w:hAnsi="Times New Roman" w:cs="Times New Roman"/>
          <w:sz w:val="24"/>
          <w:szCs w:val="24"/>
        </w:rPr>
        <w:t>.20</w:t>
      </w:r>
      <w:r w:rsidR="003255B3">
        <w:rPr>
          <w:rFonts w:ascii="Times New Roman" w:hAnsi="Times New Roman" w:cs="Times New Roman"/>
          <w:sz w:val="24"/>
          <w:szCs w:val="24"/>
        </w:rPr>
        <w:t>18</w:t>
      </w:r>
      <w:r w:rsidR="003255B3" w:rsidRPr="003255B3">
        <w:rPr>
          <w:rFonts w:ascii="Times New Roman" w:hAnsi="Times New Roman" w:cs="Times New Roman"/>
          <w:sz w:val="24"/>
          <w:szCs w:val="24"/>
        </w:rPr>
        <w:t xml:space="preserve"> № </w:t>
      </w:r>
      <w:r w:rsidR="004D3584">
        <w:rPr>
          <w:rFonts w:ascii="Times New Roman" w:hAnsi="Times New Roman" w:cs="Times New Roman"/>
          <w:sz w:val="24"/>
          <w:szCs w:val="24"/>
        </w:rPr>
        <w:t>26</w:t>
      </w:r>
      <w:proofErr w:type="gramStart"/>
      <w:r w:rsidR="003255B3">
        <w:rPr>
          <w:rFonts w:ascii="Times New Roman" w:hAnsi="Times New Roman" w:cs="Times New Roman"/>
          <w:sz w:val="24"/>
          <w:szCs w:val="24"/>
        </w:rPr>
        <w:t xml:space="preserve"> </w:t>
      </w:r>
      <w:r w:rsidR="003255B3" w:rsidRPr="003255B3">
        <w:rPr>
          <w:rFonts w:ascii="Times New Roman" w:hAnsi="Times New Roman" w:cs="Times New Roman"/>
        </w:rPr>
        <w:t>)</w:t>
      </w:r>
      <w:proofErr w:type="gramEnd"/>
    </w:p>
    <w:p w:rsidR="00662838" w:rsidRPr="00543F30" w:rsidRDefault="00662838" w:rsidP="00543F30">
      <w:pPr>
        <w:pStyle w:val="a6"/>
        <w:ind w:left="5670"/>
        <w:rPr>
          <w:rFonts w:ascii="Times New Roman" w:hAnsi="Times New Roman" w:cs="Times New Roman"/>
          <w:sz w:val="24"/>
          <w:szCs w:val="24"/>
        </w:rPr>
      </w:pPr>
    </w:p>
    <w:p w:rsidR="00662838" w:rsidRPr="00543F30" w:rsidRDefault="00662838" w:rsidP="00543F30">
      <w:pPr>
        <w:pStyle w:val="a6"/>
        <w:ind w:left="5670"/>
        <w:rPr>
          <w:rFonts w:ascii="Times New Roman" w:hAnsi="Times New Roman" w:cs="Times New Roman"/>
          <w:sz w:val="24"/>
          <w:szCs w:val="24"/>
        </w:rPr>
      </w:pPr>
    </w:p>
    <w:p w:rsidR="0007578D" w:rsidRPr="00543F30" w:rsidRDefault="0007578D" w:rsidP="0007188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F3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7578D" w:rsidRPr="00543F30" w:rsidRDefault="0007578D" w:rsidP="0007188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F30">
        <w:rPr>
          <w:rFonts w:ascii="Times New Roman" w:hAnsi="Times New Roman" w:cs="Times New Roman"/>
          <w:b/>
          <w:sz w:val="28"/>
          <w:szCs w:val="28"/>
        </w:rPr>
        <w:t xml:space="preserve">О ПОРЯДКЕ </w:t>
      </w:r>
      <w:proofErr w:type="gramStart"/>
      <w:r w:rsidRPr="00543F30">
        <w:rPr>
          <w:rFonts w:ascii="Times New Roman" w:hAnsi="Times New Roman" w:cs="Times New Roman"/>
          <w:b/>
          <w:sz w:val="28"/>
          <w:szCs w:val="28"/>
        </w:rPr>
        <w:t>МАТЕРИАЛЬНО-ТЕХНИЧЕСКОГО</w:t>
      </w:r>
      <w:proofErr w:type="gramEnd"/>
      <w:r w:rsidRPr="00543F30">
        <w:rPr>
          <w:rFonts w:ascii="Times New Roman" w:hAnsi="Times New Roman" w:cs="Times New Roman"/>
          <w:b/>
          <w:sz w:val="28"/>
          <w:szCs w:val="28"/>
        </w:rPr>
        <w:t xml:space="preserve"> И</w:t>
      </w:r>
    </w:p>
    <w:p w:rsidR="0007578D" w:rsidRPr="00543F30" w:rsidRDefault="0007578D" w:rsidP="0007188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F30">
        <w:rPr>
          <w:rFonts w:ascii="Times New Roman" w:hAnsi="Times New Roman" w:cs="Times New Roman"/>
          <w:b/>
          <w:sz w:val="28"/>
          <w:szCs w:val="28"/>
        </w:rPr>
        <w:t xml:space="preserve">ОРГАНИЗАЦИОННОГО ОБЕСПЕЧЕНИЯ ДЕЯТЕЛЬНОСТИ ОРГАНОВ МЕСТНОГОСАМОУПРАВЛЕНИЯ </w:t>
      </w:r>
      <w:r w:rsidR="00396B9C" w:rsidRPr="00543F30">
        <w:rPr>
          <w:rFonts w:ascii="Times New Roman" w:hAnsi="Times New Roman" w:cs="Times New Roman"/>
          <w:b/>
          <w:sz w:val="28"/>
          <w:szCs w:val="28"/>
        </w:rPr>
        <w:t>МУНИЦИПАЛЬНОГО ОБРАЗОВАНИЯ «ВЯЗЕМСКИЙ РАЙОН » СМОЛЕНСКОЙ ОБЛАСТИ</w:t>
      </w:r>
    </w:p>
    <w:p w:rsidR="00396B9C" w:rsidRPr="00071882" w:rsidRDefault="00396B9C" w:rsidP="0007188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7578D" w:rsidRPr="00071882" w:rsidRDefault="0007578D" w:rsidP="00BC0A8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71882">
        <w:rPr>
          <w:rFonts w:ascii="Times New Roman" w:hAnsi="Times New Roman" w:cs="Times New Roman"/>
          <w:b/>
          <w:sz w:val="28"/>
          <w:szCs w:val="28"/>
        </w:rPr>
        <w:t>Раздел 1. Общие положения</w:t>
      </w:r>
      <w:r w:rsidRPr="00071882">
        <w:rPr>
          <w:rFonts w:ascii="Times New Roman" w:hAnsi="Times New Roman" w:cs="Times New Roman"/>
          <w:sz w:val="28"/>
          <w:szCs w:val="28"/>
        </w:rPr>
        <w:t> </w:t>
      </w:r>
    </w:p>
    <w:p w:rsidR="00F007AB" w:rsidRPr="00AA1EDB" w:rsidRDefault="00071882" w:rsidP="00F007AB">
      <w:pPr>
        <w:shd w:val="clear" w:color="auto" w:fill="FFFFFF" w:themeFill="background1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0B73" w:rsidRPr="00071882">
        <w:rPr>
          <w:rFonts w:ascii="Times New Roman" w:hAnsi="Times New Roman" w:cs="Times New Roman"/>
          <w:sz w:val="28"/>
          <w:szCs w:val="28"/>
        </w:rPr>
        <w:t xml:space="preserve">1.1. </w:t>
      </w:r>
      <w:r w:rsidR="0007578D" w:rsidRPr="00071882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007AB"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 определяет порядок материально-технического и организационного обеспечения деятельности органов местного самоуправления</w:t>
      </w:r>
      <w:r w:rsidR="00F007AB" w:rsidRPr="00AA1ED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</w:t>
      </w:r>
      <w:r w:rsidR="00F007AB"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</w:t>
      </w:r>
      <w:r w:rsidR="00F007AB" w:rsidRPr="00AA1ED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органы местного самоуправления</w:t>
      </w:r>
      <w:r w:rsidR="00F007AB"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 направлено на создание необходимых условий для осуществления ими полномочий по решению вопросов местного значения.</w:t>
      </w:r>
    </w:p>
    <w:p w:rsidR="00F007AB" w:rsidRPr="00AA1EDB" w:rsidRDefault="00F007AB" w:rsidP="00F007AB">
      <w:pPr>
        <w:shd w:val="clear" w:color="auto" w:fill="FFFFFF" w:themeFill="background1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proofErr w:type="gramStart"/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Материально-техническое обеспечение деятельности органов местного самоуправления осуществляется в соответствии с Гражданским кодексом Российской Федерации, Бюджетным кодексом Российской Федерации,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и муниципальными правовыми актами </w:t>
      </w:r>
      <w:r w:rsidRPr="00AA1ED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(далее –  </w:t>
      </w:r>
      <w:r w:rsidRPr="00AA1EDB">
        <w:rPr>
          <w:rFonts w:ascii="Times New Roman" w:hAnsi="Times New Roman" w:cs="Times New Roman"/>
          <w:i/>
          <w:sz w:val="28"/>
          <w:szCs w:val="28"/>
        </w:rPr>
        <w:t>муниципальные правовые акты</w:t>
      </w:r>
      <w:r w:rsidRPr="00AA1EDB">
        <w:rPr>
          <w:rFonts w:ascii="Times New Roman" w:hAnsi="Times New Roman" w:cs="Times New Roman"/>
          <w:sz w:val="28"/>
          <w:szCs w:val="28"/>
        </w:rPr>
        <w:t>)</w:t>
      </w: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F007AB" w:rsidRPr="00AA1EDB" w:rsidRDefault="00F007AB" w:rsidP="00F007AB">
      <w:pPr>
        <w:pStyle w:val="Standard"/>
        <w:shd w:val="clear" w:color="auto" w:fill="FFFFFF" w:themeFill="background1"/>
        <w:ind w:firstLine="559"/>
        <w:jc w:val="both"/>
        <w:rPr>
          <w:rFonts w:cs="Times New Roman"/>
          <w:color w:val="000000"/>
          <w:sz w:val="28"/>
          <w:szCs w:val="28"/>
        </w:rPr>
      </w:pPr>
      <w:r w:rsidRPr="00AA1EDB">
        <w:rPr>
          <w:rFonts w:cs="Times New Roman"/>
          <w:color w:val="000000"/>
          <w:sz w:val="28"/>
          <w:szCs w:val="28"/>
        </w:rPr>
        <w:t xml:space="preserve">1.3. </w:t>
      </w:r>
      <w:proofErr w:type="gramStart"/>
      <w:r w:rsidRPr="00AA1EDB">
        <w:rPr>
          <w:rFonts w:cs="Times New Roman"/>
          <w:color w:val="000000"/>
          <w:sz w:val="28"/>
          <w:szCs w:val="28"/>
        </w:rPr>
        <w:t xml:space="preserve">Материально-техническое и организационное обеспечение деятельности органов местного самоуправления предназначено для осуществления функционирования органов местного самоуправления в целях решения ими вопросов местного значения, осуществления отдельных государственных полномочий, переданных в установленном порядке, а также исполнения лицами, замещающими муниципальные должности, депутатами Вяземского районного Совета депутатов, муниципальными служащими </w:t>
      </w:r>
      <w:r w:rsidRPr="00AA1EDB">
        <w:rPr>
          <w:rFonts w:eastAsia="Arial" w:cs="Times New Roman"/>
          <w:color w:val="000000"/>
          <w:sz w:val="28"/>
          <w:szCs w:val="28"/>
        </w:rPr>
        <w:t xml:space="preserve">и иными работниками, работающими в органах местного самоуправления, </w:t>
      </w:r>
      <w:r w:rsidRPr="00AA1EDB">
        <w:rPr>
          <w:rFonts w:cs="Times New Roman"/>
          <w:color w:val="000000"/>
          <w:sz w:val="28"/>
          <w:szCs w:val="28"/>
        </w:rPr>
        <w:t>своих должностных обязанностей.</w:t>
      </w:r>
      <w:proofErr w:type="gramEnd"/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07AB" w:rsidRPr="00AA1EDB" w:rsidRDefault="00F007AB" w:rsidP="00F007AB">
      <w:pPr>
        <w:spacing w:after="0" w:line="240" w:lineRule="atLeast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2. Материально-техническое обеспечение деятельности органов местного самоуправления</w:t>
      </w: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Под материально-техническим обеспечением деятельности органов местного самоуправления в настоящем Положении понимается осуществляемый на постоянной основе комплекс мероприятий, включающий: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1) безвозмездное пользование имуществом, предназначенным для обеспечения деятельности органов местного самоуправления;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транспортное обслуживание органов местного самоуправления в служебных целях;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содержание административных зданий и иного имущества органов местного самоуправления, служебных и иных рабочих помещений в состоянии, соответствующем противопожарным, санитарным, экологическим и иным установленным законодательством требованиям; оплата коммунальных услуг; проведение технического обслуживания, всех видов ремонта имущества;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</w:t>
      </w:r>
      <w:r w:rsidRPr="00AA1EDB">
        <w:rPr>
          <w:rFonts w:ascii="Times New Roman" w:hAnsi="Times New Roman" w:cs="Times New Roman"/>
          <w:sz w:val="28"/>
          <w:szCs w:val="28"/>
        </w:rPr>
        <w:t>о</w:t>
      </w:r>
      <w:r w:rsidRPr="00AA1EDB">
        <w:rPr>
          <w:rFonts w:ascii="Times New Roman" w:eastAsia="Calibri" w:hAnsi="Times New Roman" w:cs="Times New Roman"/>
          <w:sz w:val="28"/>
          <w:szCs w:val="28"/>
        </w:rPr>
        <w:t>рганизацию и содержание рабочих мест, в том числе оборудование мебелью, обеспечение средствами связи, канцелярскими принадлежностями</w:t>
      </w:r>
      <w:r w:rsidRPr="00AA1EDB">
        <w:rPr>
          <w:rFonts w:ascii="Times New Roman" w:hAnsi="Times New Roman" w:cs="Times New Roman"/>
          <w:sz w:val="28"/>
          <w:szCs w:val="28"/>
        </w:rPr>
        <w:t>;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компьютерное и иное техническое обеспечение деятельности органов местного самоуправления (наличие и обновление компьютерной и другой оргтехники в необходимом для органов местного самоуправления количестве);</w:t>
      </w:r>
    </w:p>
    <w:p w:rsidR="00F007AB" w:rsidRPr="00AA1EDB" w:rsidRDefault="00F007AB" w:rsidP="00F007AB">
      <w:pPr>
        <w:pStyle w:val="a6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1EDB">
        <w:rPr>
          <w:rFonts w:ascii="Times New Roman" w:hAnsi="Times New Roman" w:cs="Times New Roman"/>
          <w:sz w:val="28"/>
          <w:szCs w:val="28"/>
          <w:lang w:eastAsia="ru-RU"/>
        </w:rPr>
        <w:t>6)</w:t>
      </w:r>
      <w:r w:rsidRPr="00AA1EDB">
        <w:rPr>
          <w:rFonts w:ascii="Times New Roman" w:hAnsi="Times New Roman" w:cs="Times New Roman"/>
          <w:sz w:val="28"/>
          <w:szCs w:val="28"/>
        </w:rPr>
        <w:t xml:space="preserve"> </w:t>
      </w:r>
      <w:r w:rsidRPr="00AA1EDB">
        <w:rPr>
          <w:rFonts w:ascii="Times New Roman" w:hAnsi="Times New Roman" w:cs="Times New Roman"/>
          <w:sz w:val="28"/>
          <w:szCs w:val="28"/>
          <w:lang w:eastAsia="ru-RU"/>
        </w:rPr>
        <w:t>обеспечение охраны административных зданий и иных имущественных  объектов органов местного самоуправления, находящегося в них имущества и служебных документов;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хозяйственно-техническое обеспечение;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иные мероприятия, направленные на обеспечение функционирования органов местного самоуправления.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Органы местного самоуправления пользуются и распоряжаются муниципальным имуществом в порядке, установленном действующим законодательством и муниципальными правовыми актами.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Муниципальное имущество закрепляется за органами местного самоуправления на праве оперативного управления в порядке, установленном действующим законодательством и муниципальными правовыми актами.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Органы местного самоуправления обязаны обеспечить учет и сохранность переданного им имущества, проведение его инвентаризации в установленные сроки, ремонт и восстановление, а также его рациональное использование.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 Содержание административных зданий и иного имущества, служебных и иных рабочих помещений в надлежащем состоянии, соответствующем противопожарным, санитарным, экологическим и иным установленным законодательством Российской Федерации требованиям, эстетическим правилам и нормам, осуществляется органами местного самоуправления, в ведении которых находится указанное имущество.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Содержание</w:t>
      </w: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ремонт компьютерной и другой оргтехники, сре</w:t>
      </w:r>
      <w:proofErr w:type="gramStart"/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дств св</w:t>
      </w:r>
      <w:proofErr w:type="gramEnd"/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язи осуществляется органами местного самоуправления.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2.5. Охрана и обеспечение сохранности административных зданий и иных имущественных объектов, имущества и служебных документов, находящихся в них, </w:t>
      </w:r>
      <w:proofErr w:type="gramStart"/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</w:t>
      </w:r>
      <w:proofErr w:type="gramEnd"/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по договору с подразделением </w:t>
      </w: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вневедомственной охраны МВД России по Смоленской области, другими юридическими и физическими лицами либо собственными силами.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2.6. Оснащение помещений и рабочих мест современными техническими средствами, устройствами, мебелью осуществляется органами местного самоуправления.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007AB" w:rsidRPr="00AA1EDB" w:rsidRDefault="00F007AB" w:rsidP="00660547">
      <w:pPr>
        <w:spacing w:after="0" w:line="240" w:lineRule="atLeast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3. Организационное обеспечение деятельности органов местного самоуправления</w:t>
      </w: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 Под организационным обеспечением деятельности органов местного самоуправления в настоящем Положении понимается осуществляемый на постоянной основе комплекс мероприятий, включающий:</w:t>
      </w:r>
    </w:p>
    <w:p w:rsidR="00F007AB" w:rsidRPr="00AA1EDB" w:rsidRDefault="00F007AB" w:rsidP="00F007AB">
      <w:pPr>
        <w:pStyle w:val="a6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Pr="00AA1EDB">
        <w:rPr>
          <w:rFonts w:ascii="Times New Roman" w:hAnsi="Times New Roman" w:cs="Times New Roman"/>
          <w:sz w:val="28"/>
          <w:szCs w:val="28"/>
        </w:rPr>
        <w:t>о</w:t>
      </w:r>
      <w:r w:rsidRPr="00AA1EDB">
        <w:rPr>
          <w:rFonts w:ascii="Times New Roman" w:eastAsia="Calibri" w:hAnsi="Times New Roman" w:cs="Times New Roman"/>
          <w:sz w:val="28"/>
          <w:szCs w:val="28"/>
        </w:rPr>
        <w:t xml:space="preserve">беспечение взаимодействия с федеральными органами государственной власти, органами государственной власти </w:t>
      </w:r>
      <w:r w:rsidRPr="00AA1EDB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AA1EDB">
        <w:rPr>
          <w:rFonts w:ascii="Times New Roman" w:eastAsia="Calibri" w:hAnsi="Times New Roman" w:cs="Times New Roman"/>
          <w:sz w:val="28"/>
          <w:szCs w:val="28"/>
        </w:rPr>
        <w:t>, органами местного самоуправления иных муниципальных образований</w:t>
      </w:r>
      <w:r w:rsidRPr="00AA1EDB">
        <w:rPr>
          <w:rFonts w:ascii="Times New Roman" w:hAnsi="Times New Roman" w:cs="Times New Roman"/>
          <w:sz w:val="28"/>
          <w:szCs w:val="28"/>
        </w:rPr>
        <w:t>;</w:t>
      </w:r>
    </w:p>
    <w:p w:rsidR="00F007AB" w:rsidRPr="00AA1EDB" w:rsidRDefault="00F007AB" w:rsidP="00F007AB">
      <w:pPr>
        <w:pStyle w:val="a6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кадровое обеспечение;</w:t>
      </w:r>
    </w:p>
    <w:p w:rsidR="00F007AB" w:rsidRPr="00AA1EDB" w:rsidRDefault="00F007AB" w:rsidP="00F007AB">
      <w:pPr>
        <w:pStyle w:val="a6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организацию и ведение бухгалтерского учета;</w:t>
      </w:r>
    </w:p>
    <w:p w:rsidR="00F007AB" w:rsidRPr="00AA1EDB" w:rsidRDefault="00F007AB" w:rsidP="00F007AB">
      <w:pPr>
        <w:pStyle w:val="a6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программно-информационное обеспечение;</w:t>
      </w:r>
    </w:p>
    <w:p w:rsidR="00F007AB" w:rsidRPr="00AA1EDB" w:rsidRDefault="00F007AB" w:rsidP="00F007AB">
      <w:pPr>
        <w:pStyle w:val="a6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1EDB">
        <w:rPr>
          <w:rFonts w:ascii="Times New Roman" w:hAnsi="Times New Roman" w:cs="Times New Roman"/>
          <w:sz w:val="28"/>
          <w:szCs w:val="28"/>
          <w:lang w:eastAsia="ru-RU"/>
        </w:rPr>
        <w:t>5) организацию делопроизводства и документально-правовое обеспечение, в том числе обеспечение режима секретности;</w:t>
      </w:r>
    </w:p>
    <w:p w:rsidR="00F007AB" w:rsidRPr="00AA1EDB" w:rsidRDefault="00F007AB" w:rsidP="00F007AB">
      <w:pPr>
        <w:pStyle w:val="a6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методическое обеспечение;</w:t>
      </w:r>
    </w:p>
    <w:p w:rsidR="00F007AB" w:rsidRPr="00AA1EDB" w:rsidRDefault="00F007AB" w:rsidP="00F007AB">
      <w:pPr>
        <w:pStyle w:val="a6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архивное обеспечение;</w:t>
      </w:r>
    </w:p>
    <w:p w:rsidR="00F007AB" w:rsidRPr="00AA1EDB" w:rsidRDefault="00F007AB" w:rsidP="00F007AB">
      <w:pPr>
        <w:pStyle w:val="a6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иные мероприятия, направленные на организационное обеспечение функционирования органов местного самоуправления.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 </w:t>
      </w:r>
      <w:r w:rsidRPr="00F007A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Организация проведения председателем Вяземского районного Совета депутатов</w:t>
      </w:r>
      <w:r w:rsidRPr="00F007AB">
        <w:rPr>
          <w:rFonts w:ascii="Times New Roman" w:hAnsi="Times New Roman" w:cs="Times New Roman"/>
          <w:color w:val="FF0000"/>
          <w:sz w:val="28"/>
          <w:szCs w:val="28"/>
        </w:rPr>
        <w:t xml:space="preserve"> (далее – </w:t>
      </w:r>
      <w:r w:rsidRPr="00F007AB">
        <w:rPr>
          <w:rFonts w:ascii="Times New Roman" w:hAnsi="Times New Roman" w:cs="Times New Roman"/>
          <w:i/>
          <w:color w:val="FF0000"/>
          <w:sz w:val="28"/>
          <w:szCs w:val="28"/>
        </w:rPr>
        <w:t>председатель Совета депутатов</w:t>
      </w:r>
      <w:r w:rsidRPr="00F007AB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AA1EDB">
        <w:rPr>
          <w:rFonts w:ascii="Times New Roman" w:hAnsi="Times New Roman" w:cs="Times New Roman"/>
          <w:sz w:val="28"/>
          <w:szCs w:val="28"/>
        </w:rPr>
        <w:t xml:space="preserve">,  Вяземским районным </w:t>
      </w: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Советом депутатов (далее – </w:t>
      </w:r>
      <w:r w:rsidRPr="00AA1ED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Совет депутатов</w:t>
      </w: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 его рабочими органами, Контрольно-ревизионной комиссией муниципального образования «Вяземский район» Смоленской области заседаний, совещаний, официальных и рабочих встреч, поездок, переговоров и других мероприятий осуществляется аппаратом Совета депутатов.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Организация проведения </w:t>
      </w:r>
      <w:r w:rsidRPr="00F45C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Главой </w:t>
      </w:r>
      <w:r w:rsidR="00F45CF1" w:rsidRPr="00F45C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муниципального образования </w:t>
      </w:r>
      <w:r w:rsidR="00F45CF1" w:rsidRPr="00F45CF1">
        <w:rPr>
          <w:rFonts w:ascii="Times New Roman" w:hAnsi="Times New Roman" w:cs="Times New Roman"/>
          <w:color w:val="FF0000"/>
          <w:sz w:val="28"/>
          <w:szCs w:val="28"/>
        </w:rPr>
        <w:t xml:space="preserve">«Вяземский район» Смоленской области (далее – </w:t>
      </w:r>
      <w:r w:rsidR="00F45CF1" w:rsidRPr="00F45CF1">
        <w:rPr>
          <w:rFonts w:ascii="Times New Roman" w:hAnsi="Times New Roman" w:cs="Times New Roman"/>
          <w:i/>
          <w:color w:val="FF0000"/>
          <w:sz w:val="28"/>
          <w:szCs w:val="28"/>
        </w:rPr>
        <w:t>Глава муниципального образования</w:t>
      </w:r>
      <w:r w:rsidR="00F45CF1" w:rsidRPr="00F45CF1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другими должностными лицами Администрации рабочих совещаний (заседаний), официальных и рабочих встреч, поездок, переговоров и других мероприятий осуществляется Администрацией муниципального образования </w:t>
      </w:r>
      <w:r w:rsidRPr="00AA1EDB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(далее - </w:t>
      </w:r>
      <w:r w:rsidRPr="00AA1EDB">
        <w:rPr>
          <w:rFonts w:ascii="Times New Roman" w:hAnsi="Times New Roman" w:cs="Times New Roman"/>
          <w:i/>
          <w:sz w:val="28"/>
          <w:szCs w:val="28"/>
        </w:rPr>
        <w:t>Администрация</w:t>
      </w:r>
      <w:r w:rsidRPr="00AA1EDB">
        <w:rPr>
          <w:rFonts w:ascii="Times New Roman" w:hAnsi="Times New Roman" w:cs="Times New Roman"/>
          <w:sz w:val="28"/>
          <w:szCs w:val="28"/>
        </w:rPr>
        <w:t>)</w:t>
      </w: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 Кадровое обеспечение деятельности органов местного самоуправления осуществляется в соответствии с действующим законодательством и муниципальными правовыми актами.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3.4. Организация и ведение бухгалтерского учета осуществляется в соответствии с федеральным законодательством о бухгалтерском учете.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3.5. Программно-информационное обеспечение деятельности органов местного самоуправления осуществляется ими в порядке, установленном действующим законодательством и муниципальными правовыми актами. 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3.6. Методическое обеспечение деятельности органов местного самоуправления осуществляется соответствующими подразделениями (специалистами) органов местного самоуправления.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3.7. Документально-правовое обеспечение деятельности органов местного самоуправления осуществляется специалистами соответствующих органов местного самоуправления.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3.8. Организация делопроизводства в органах местного самоуправления осуществляется в соответствии с инструкциями об организации делопроизводства в органах местного самоуправления.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3.9. Архивное обеспечение деятельности органов местного самоуправления осуществляется Администрацией в соответствии с законодательством Российской Федерации и Смоленской  области об архивном деле.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3.10. </w:t>
      </w:r>
      <w:r w:rsidRPr="00AA1ED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AA1EDB">
        <w:rPr>
          <w:rFonts w:ascii="Times New Roman" w:eastAsia="Calibri" w:hAnsi="Times New Roman" w:cs="Times New Roman"/>
          <w:color w:val="000000"/>
          <w:sz w:val="28"/>
          <w:szCs w:val="28"/>
        </w:rPr>
        <w:t>риобретение и изготовление полиграфической и иной продукции (грамоты, адресные папки, наградные ленты, поздравительные открытки, вкладыши к ним и т.д.), приобретение цветов, сувениров, памятных подарков, призов, проведение подписки на периодические издания и литературу по мере потребности</w:t>
      </w:r>
      <w:r w:rsidRPr="00AA1EDB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</w:t>
      </w: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подразделениями (специалистами) соответствующих органов местного самоуправления.</w:t>
      </w:r>
    </w:p>
    <w:p w:rsidR="00F007AB" w:rsidRPr="00F45CF1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3.11. </w:t>
      </w:r>
      <w:proofErr w:type="gramStart"/>
      <w:r w:rsidRPr="00AA1ED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A1EDB">
        <w:rPr>
          <w:rFonts w:ascii="Times New Roman" w:eastAsia="Calibri" w:hAnsi="Times New Roman" w:cs="Times New Roman"/>
          <w:color w:val="000000"/>
          <w:sz w:val="28"/>
          <w:szCs w:val="28"/>
        </w:rPr>
        <w:t>беспечение информирования населения о деятельности органов местного са</w:t>
      </w:r>
      <w:r w:rsidRPr="00AA1EDB">
        <w:rPr>
          <w:rFonts w:ascii="Times New Roman" w:hAnsi="Times New Roman" w:cs="Times New Roman"/>
          <w:color w:val="000000"/>
          <w:sz w:val="28"/>
          <w:szCs w:val="28"/>
        </w:rPr>
        <w:t>моуправления, в том числе оплата</w:t>
      </w:r>
      <w:r w:rsidRPr="00AA1E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услуг, связанных с публикацией и размещением официальной информации, сюжетов, репортажей о деятельности органов местного самоуправления в</w:t>
      </w:r>
      <w:r w:rsidRPr="00AA1EDB">
        <w:rPr>
          <w:rFonts w:ascii="Times New Roman" w:hAnsi="Times New Roman" w:cs="Times New Roman"/>
          <w:color w:val="000000"/>
          <w:sz w:val="28"/>
          <w:szCs w:val="28"/>
        </w:rPr>
        <w:t xml:space="preserve"> средствах массовой информации (в том числе в прессе, на телевидении, на официальном сайте и т.д.), подготовка</w:t>
      </w:r>
      <w:r w:rsidRPr="00AA1E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размещение информационных, справочных, методических материалов</w:t>
      </w:r>
      <w:r w:rsidRPr="00AA1EDB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Администрацией</w:t>
      </w:r>
      <w:r w:rsidR="00F45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5CF1" w:rsidRPr="00F45CF1">
        <w:rPr>
          <w:rFonts w:ascii="Times New Roman" w:hAnsi="Times New Roman" w:cs="Times New Roman"/>
          <w:color w:val="FF0000"/>
          <w:sz w:val="28"/>
          <w:szCs w:val="28"/>
        </w:rPr>
        <w:t>и Советом депутатов соответственно</w:t>
      </w:r>
      <w:r w:rsidRPr="00F45CF1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End"/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007AB" w:rsidRPr="00AA1EDB" w:rsidRDefault="00F007AB" w:rsidP="00660547">
      <w:pPr>
        <w:spacing w:after="0" w:line="240" w:lineRule="atLeast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4. Организация материально-технического и организационного обеспечения деятельности органов местного самоуправления</w:t>
      </w:r>
    </w:p>
    <w:p w:rsidR="00F007AB" w:rsidRPr="00F45CF1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  Организацию материально-технического и организационного обеспечения деятельности Совета депутатов осуществляет </w:t>
      </w:r>
      <w:r w:rsidR="00F45CF1" w:rsidRPr="00F45C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председатель Совета депутатов</w:t>
      </w:r>
      <w:r w:rsidRPr="00F45C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F007AB" w:rsidRPr="00660547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4.2. Организацию материально-технического и организационного обеспечения деятельности Администрации осуществляет </w:t>
      </w:r>
      <w:r w:rsidRPr="0066054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Глава  муниципального образования.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5. Финансирование расходов на материально-техническое и организационное обеспечение органов местного самоуправления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5.1. Финансирование расходов на материально-техническое и организационное обеспечение органов местного самоуправления осуществляется за счет собственных доходов бюджета муниципального образования «Вяземский район» Смоленской области (далее – </w:t>
      </w:r>
      <w:r w:rsidRPr="00AA1ED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бюджет муниципального образования</w:t>
      </w: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F007AB" w:rsidRPr="00AA1EDB" w:rsidRDefault="00F007AB" w:rsidP="00F007A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1EDB">
        <w:rPr>
          <w:sz w:val="28"/>
          <w:szCs w:val="28"/>
        </w:rPr>
        <w:t>При наделении органов местного самоуправления отдельными государственными полномочиями Российской Федерации и отдельными государственными полномочиями Смоленской области им одновременно передаются материальные и финансовые ресурсы, необходимые для осуществления этих полномочий. Финансовое обеспечение отдельных государственных полномочий, переданных органам местного самоуправления, осуществляется только за счет предоставляемых местному бюджету субвенций из соответствующих бюджетов.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 Финансирование расходов на материально-техническое и организационное обеспечение органов местного самоуправления осуществляется в рамках текущих расходов бюджета муниципального образования.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5.3. Исполнение бюджета муниципального образования в части финансирования расходов на </w:t>
      </w:r>
      <w:proofErr w:type="gramStart"/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материально-техническое</w:t>
      </w:r>
      <w:proofErr w:type="gramEnd"/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организационное обеспечение органов местного самоуправления осуществляется в пределах запланированных бюджетных средств.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5.4. Для выполнения работ по материально-техническому и организационному обеспечению органы местного самоуправления вправе привлекать  необходимых специалистов и организации в порядке, установленном действующим законодательством и муниципальными правовыми актами.</w:t>
      </w:r>
    </w:p>
    <w:p w:rsidR="00F007AB" w:rsidRPr="00AA1EDB" w:rsidRDefault="00F007AB" w:rsidP="00F007A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1EDB">
        <w:rPr>
          <w:color w:val="000000" w:themeColor="text1"/>
          <w:sz w:val="28"/>
          <w:szCs w:val="28"/>
        </w:rPr>
        <w:t xml:space="preserve">5.5. </w:t>
      </w:r>
      <w:proofErr w:type="gramStart"/>
      <w:r w:rsidRPr="00AA1EDB">
        <w:rPr>
          <w:sz w:val="28"/>
          <w:szCs w:val="28"/>
        </w:rPr>
        <w:t>Контроль за</w:t>
      </w:r>
      <w:proofErr w:type="gramEnd"/>
      <w:r w:rsidRPr="00AA1EDB">
        <w:rPr>
          <w:sz w:val="28"/>
          <w:szCs w:val="28"/>
        </w:rPr>
        <w:t xml:space="preserve"> расходованием бюджетных средств на материально-техническое и организационное обеспечение деятельности органов местного самоуправления осуществляется в соответствии с действующим законодательством.</w:t>
      </w:r>
    </w:p>
    <w:p w:rsidR="00F007AB" w:rsidRPr="00AA1EDB" w:rsidRDefault="00F007AB" w:rsidP="00F007A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07AB" w:rsidRPr="00662838" w:rsidRDefault="00F007AB" w:rsidP="00F007AB">
      <w:pPr>
        <w:spacing w:after="0" w:line="240" w:lineRule="atLeast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662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007AB" w:rsidRPr="000B0B73" w:rsidRDefault="00F007AB" w:rsidP="00F007AB">
      <w:pPr>
        <w:spacing w:after="0" w:line="240" w:lineRule="atLeast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</w:pPr>
      <w:r w:rsidRPr="006628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07578D" w:rsidRPr="00BC0A8C" w:rsidRDefault="0007578D" w:rsidP="00F007A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7578D" w:rsidRPr="00BC0A8C" w:rsidRDefault="0007578D" w:rsidP="00BC0A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C0A8C">
        <w:rPr>
          <w:rFonts w:ascii="Times New Roman" w:hAnsi="Times New Roman" w:cs="Times New Roman"/>
          <w:sz w:val="28"/>
          <w:szCs w:val="28"/>
        </w:rPr>
        <w:t> </w:t>
      </w:r>
    </w:p>
    <w:p w:rsidR="00717F1B" w:rsidRPr="00BC0A8C" w:rsidRDefault="0007578D" w:rsidP="00BC0A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C0A8C">
        <w:rPr>
          <w:rFonts w:ascii="Times New Roman" w:hAnsi="Times New Roman" w:cs="Times New Roman"/>
          <w:sz w:val="28"/>
          <w:szCs w:val="28"/>
        </w:rPr>
        <w:t> </w:t>
      </w:r>
    </w:p>
    <w:sectPr w:rsidR="00717F1B" w:rsidRPr="00BC0A8C" w:rsidSect="00717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578D"/>
    <w:rsid w:val="00034BF7"/>
    <w:rsid w:val="00066820"/>
    <w:rsid w:val="00071882"/>
    <w:rsid w:val="0007578D"/>
    <w:rsid w:val="000776EF"/>
    <w:rsid w:val="000B0B73"/>
    <w:rsid w:val="000E14AE"/>
    <w:rsid w:val="00175A16"/>
    <w:rsid w:val="001A1FEC"/>
    <w:rsid w:val="001F1C4C"/>
    <w:rsid w:val="00274668"/>
    <w:rsid w:val="0030510D"/>
    <w:rsid w:val="00324546"/>
    <w:rsid w:val="003255B3"/>
    <w:rsid w:val="00325B1E"/>
    <w:rsid w:val="00343F7F"/>
    <w:rsid w:val="00386A19"/>
    <w:rsid w:val="00396B9C"/>
    <w:rsid w:val="003A5C8C"/>
    <w:rsid w:val="003D4FE7"/>
    <w:rsid w:val="00435E11"/>
    <w:rsid w:val="00477967"/>
    <w:rsid w:val="004A1CD8"/>
    <w:rsid w:val="004B2EC2"/>
    <w:rsid w:val="004C124B"/>
    <w:rsid w:val="004D3584"/>
    <w:rsid w:val="005362DA"/>
    <w:rsid w:val="00542E36"/>
    <w:rsid w:val="00543F30"/>
    <w:rsid w:val="005E43E2"/>
    <w:rsid w:val="00633821"/>
    <w:rsid w:val="00660547"/>
    <w:rsid w:val="00662838"/>
    <w:rsid w:val="00717F1B"/>
    <w:rsid w:val="0077662C"/>
    <w:rsid w:val="0078197D"/>
    <w:rsid w:val="007B4FEA"/>
    <w:rsid w:val="00821FB7"/>
    <w:rsid w:val="00874494"/>
    <w:rsid w:val="00906A95"/>
    <w:rsid w:val="009E37AF"/>
    <w:rsid w:val="00A007DD"/>
    <w:rsid w:val="00A526CD"/>
    <w:rsid w:val="00A74176"/>
    <w:rsid w:val="00AA0C56"/>
    <w:rsid w:val="00AA543B"/>
    <w:rsid w:val="00AB08F2"/>
    <w:rsid w:val="00AD28D3"/>
    <w:rsid w:val="00B663F3"/>
    <w:rsid w:val="00BB0AAA"/>
    <w:rsid w:val="00BC0A8C"/>
    <w:rsid w:val="00C37115"/>
    <w:rsid w:val="00C44FC0"/>
    <w:rsid w:val="00C929F1"/>
    <w:rsid w:val="00CB62B5"/>
    <w:rsid w:val="00CC1C9C"/>
    <w:rsid w:val="00CC4982"/>
    <w:rsid w:val="00CD12E8"/>
    <w:rsid w:val="00CD3A6C"/>
    <w:rsid w:val="00D8317A"/>
    <w:rsid w:val="00E32670"/>
    <w:rsid w:val="00E43D86"/>
    <w:rsid w:val="00F007AB"/>
    <w:rsid w:val="00F45CF1"/>
    <w:rsid w:val="00FE7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1B"/>
  </w:style>
  <w:style w:type="paragraph" w:styleId="1">
    <w:name w:val="heading 1"/>
    <w:basedOn w:val="a"/>
    <w:next w:val="a"/>
    <w:link w:val="10"/>
    <w:uiPriority w:val="9"/>
    <w:qFormat/>
    <w:rsid w:val="006605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757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57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7578D"/>
  </w:style>
  <w:style w:type="paragraph" w:customStyle="1" w:styleId="consplustitle">
    <w:name w:val="consplustitle"/>
    <w:basedOn w:val="a"/>
    <w:rsid w:val="00075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75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footnote reference"/>
    <w:basedOn w:val="a0"/>
    <w:uiPriority w:val="99"/>
    <w:semiHidden/>
    <w:unhideWhenUsed/>
    <w:rsid w:val="0007578D"/>
  </w:style>
  <w:style w:type="paragraph" w:styleId="a4">
    <w:name w:val="Balloon Text"/>
    <w:basedOn w:val="a"/>
    <w:link w:val="a5"/>
    <w:uiPriority w:val="99"/>
    <w:semiHidden/>
    <w:unhideWhenUsed/>
    <w:rsid w:val="00075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78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96B9C"/>
    <w:pPr>
      <w:spacing w:after="0" w:line="240" w:lineRule="auto"/>
    </w:pPr>
  </w:style>
  <w:style w:type="paragraph" w:customStyle="1" w:styleId="ConsPlusNormal0">
    <w:name w:val="ConsPlusNormal"/>
    <w:rsid w:val="00396B9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Standard">
    <w:name w:val="Standard"/>
    <w:rsid w:val="00435E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7">
    <w:name w:val="Normal (Web)"/>
    <w:basedOn w:val="a"/>
    <w:uiPriority w:val="99"/>
    <w:unhideWhenUsed/>
    <w:rsid w:val="000B0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B0B7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605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Title">
    <w:name w:val="ConsTitle"/>
    <w:rsid w:val="00660547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5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3C626965769FEBE685D17BB365AA8F33C7B8C99A9636DF0E17CC8D085D6C17659vB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F0F18-3526-43EA-9398-DB9204E0D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11</cp:revision>
  <cp:lastPrinted>2018-02-14T07:07:00Z</cp:lastPrinted>
  <dcterms:created xsi:type="dcterms:W3CDTF">2016-03-02T06:10:00Z</dcterms:created>
  <dcterms:modified xsi:type="dcterms:W3CDTF">2018-03-15T08:14:00Z</dcterms:modified>
</cp:coreProperties>
</file>